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21" w:rsidRDefault="00277F21" w:rsidP="00277F21">
      <w:pPr>
        <w:spacing w:beforeLines="50" w:afterLines="100"/>
        <w:jc w:val="center"/>
        <w:outlineLvl w:val="0"/>
        <w:rPr>
          <w:rFonts w:ascii="黑体" w:eastAsia="黑体" w:hint="eastAsia"/>
          <w:color w:val="000000"/>
          <w:kern w:val="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 xml:space="preserve">2014 </w:t>
      </w:r>
      <w:r>
        <w:rPr>
          <w:rFonts w:ascii="黑体" w:eastAsia="黑体" w:hAnsi="宋体" w:hint="eastAsia"/>
          <w:color w:val="000000"/>
          <w:sz w:val="30"/>
          <w:szCs w:val="30"/>
        </w:rPr>
        <w:t>中国风景园林学会大学生设计竞赛</w:t>
      </w:r>
      <w:r>
        <w:rPr>
          <w:rFonts w:ascii="黑体" w:eastAsia="黑体" w:hint="eastAsia"/>
          <w:color w:val="000000"/>
          <w:sz w:val="30"/>
          <w:szCs w:val="30"/>
        </w:rPr>
        <w:t>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6"/>
        <w:gridCol w:w="1555"/>
        <w:gridCol w:w="6178"/>
      </w:tblGrid>
      <w:tr w:rsidR="00277F21" w:rsidTr="00AE49E2">
        <w:trPr>
          <w:jc w:val="center"/>
        </w:trPr>
        <w:tc>
          <w:tcPr>
            <w:tcW w:w="2321" w:type="dxa"/>
            <w:gridSpan w:val="2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注册号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2321" w:type="dxa"/>
            <w:gridSpan w:val="2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trHeight w:val="1359"/>
          <w:jc w:val="center"/>
        </w:trPr>
        <w:tc>
          <w:tcPr>
            <w:tcW w:w="2321" w:type="dxa"/>
            <w:gridSpan w:val="2"/>
          </w:tcPr>
          <w:p w:rsidR="00277F21" w:rsidRDefault="00277F21" w:rsidP="00AE49E2">
            <w:pPr>
              <w:spacing w:line="348" w:lineRule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trHeight w:val="1403"/>
          <w:jc w:val="center"/>
        </w:trPr>
        <w:tc>
          <w:tcPr>
            <w:tcW w:w="2321" w:type="dxa"/>
            <w:gridSpan w:val="2"/>
          </w:tcPr>
          <w:p w:rsidR="00277F21" w:rsidRDefault="00277F21" w:rsidP="00AE49E2">
            <w:pPr>
              <w:spacing w:line="348" w:lineRule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作者学校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2321" w:type="dxa"/>
            <w:gridSpan w:val="2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766" w:type="dxa"/>
            <w:vMerge w:val="restart"/>
            <w:vAlign w:val="center"/>
          </w:tcPr>
          <w:p w:rsidR="00277F21" w:rsidRDefault="00277F21" w:rsidP="00AE49E2">
            <w:pPr>
              <w:spacing w:line="348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第</w:t>
            </w:r>
          </w:p>
          <w:p w:rsidR="00277F21" w:rsidRDefault="00277F21" w:rsidP="00AE49E2">
            <w:pPr>
              <w:spacing w:line="348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一</w:t>
            </w:r>
          </w:p>
          <w:p w:rsidR="00277F21" w:rsidRDefault="00277F21" w:rsidP="00AE49E2">
            <w:pPr>
              <w:spacing w:line="348" w:lineRule="auto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参赛者</w:t>
            </w:r>
          </w:p>
        </w:tc>
        <w:tc>
          <w:tcPr>
            <w:tcW w:w="1555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与邮编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766" w:type="dxa"/>
            <w:vMerge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766" w:type="dxa"/>
            <w:vMerge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766" w:type="dxa"/>
            <w:vMerge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766" w:type="dxa"/>
            <w:vMerge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277F21" w:rsidTr="00AE49E2">
        <w:trPr>
          <w:jc w:val="center"/>
        </w:trPr>
        <w:tc>
          <w:tcPr>
            <w:tcW w:w="2321" w:type="dxa"/>
            <w:gridSpan w:val="2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178" w:type="dxa"/>
          </w:tcPr>
          <w:p w:rsidR="00277F21" w:rsidRDefault="00277F21" w:rsidP="00AE49E2">
            <w:pPr>
              <w:spacing w:line="348" w:lineRule="auto"/>
              <w:jc w:val="lef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:rsidR="00277F21" w:rsidRDefault="00277F21" w:rsidP="00277F21">
      <w:pPr>
        <w:spacing w:line="348" w:lineRule="auto"/>
        <w:jc w:val="left"/>
        <w:rPr>
          <w:rFonts w:ascii="仿宋_GB2312" w:eastAsia="仿宋_GB2312" w:hint="eastAsia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注：参赛者在</w:t>
      </w:r>
      <w:smartTag w:uri="urn:schemas-microsoft-com:office:smarttags" w:element="chsdate">
        <w:smartTagPr>
          <w:attr w:name="Year" w:val="2014"/>
          <w:attr w:name="Month" w:val="8"/>
          <w:attr w:name="Day" w:val="10"/>
          <w:attr w:name="IsLunarDate" w:val="False"/>
          <w:attr w:name="IsROCDate" w:val="False"/>
        </w:smartTagPr>
        <w:r w:rsidRPr="00E231DD">
          <w:rPr>
            <w:rFonts w:ascii="仿宋_GB2312" w:eastAsia="仿宋_GB2312" w:hint="eastAsia"/>
            <w:b/>
            <w:kern w:val="0"/>
            <w:sz w:val="24"/>
          </w:rPr>
          <w:t>2014年8月10日</w:t>
        </w:r>
        <w:r>
          <w:rPr>
            <w:rFonts w:ascii="仿宋_GB2312" w:eastAsia="仿宋_GB2312" w:hint="eastAsia"/>
            <w:color w:val="000000"/>
            <w:kern w:val="0"/>
            <w:sz w:val="24"/>
          </w:rPr>
          <w:t>前</w:t>
        </w:r>
      </w:smartTag>
      <w:r>
        <w:rPr>
          <w:rFonts w:ascii="仿宋_GB2312" w:eastAsia="仿宋_GB2312" w:hint="eastAsia"/>
          <w:color w:val="000000"/>
          <w:kern w:val="0"/>
          <w:sz w:val="24"/>
        </w:rPr>
        <w:t>提交的报名表不需要填写注册号和作品名称，竞赛组委会将在</w:t>
      </w:r>
      <w:smartTag w:uri="urn:schemas-microsoft-com:office:smarttags" w:element="chsdate">
        <w:smartTagPr>
          <w:attr w:name="Year" w:val="2014"/>
          <w:attr w:name="Month" w:val="8"/>
          <w:attr w:name="Day" w:val="15"/>
          <w:attr w:name="IsLunarDate" w:val="False"/>
          <w:attr w:name="IsROCDate" w:val="False"/>
        </w:smartTagPr>
        <w:r w:rsidRPr="00E231DD">
          <w:rPr>
            <w:rFonts w:ascii="仿宋_GB2312" w:eastAsia="仿宋_GB2312" w:hint="eastAsia"/>
            <w:b/>
            <w:kern w:val="0"/>
            <w:sz w:val="24"/>
          </w:rPr>
          <w:t>2014年8月15日</w:t>
        </w:r>
        <w:r>
          <w:rPr>
            <w:rFonts w:ascii="仿宋_GB2312" w:eastAsia="仿宋_GB2312" w:hint="eastAsia"/>
            <w:color w:val="000000"/>
            <w:kern w:val="0"/>
            <w:sz w:val="24"/>
          </w:rPr>
          <w:t>前</w:t>
        </w:r>
      </w:smartTag>
      <w:r>
        <w:rPr>
          <w:rFonts w:ascii="仿宋_GB2312" w:eastAsia="仿宋_GB2312" w:hint="eastAsia"/>
          <w:color w:val="000000"/>
          <w:kern w:val="0"/>
          <w:sz w:val="24"/>
        </w:rPr>
        <w:t>把已填好注册号的文件通过电子邮件返回给参赛者。参赛者在</w:t>
      </w:r>
      <w:smartTag w:uri="urn:schemas-microsoft-com:office:smarttags" w:element="chsdate">
        <w:smartTagPr>
          <w:attr w:name="Year" w:val="2014"/>
          <w:attr w:name="Month" w:val="8"/>
          <w:attr w:name="Day" w:val="20"/>
          <w:attr w:name="IsLunarDate" w:val="False"/>
          <w:attr w:name="IsROCDate" w:val="False"/>
        </w:smartTagPr>
        <w:r w:rsidRPr="00E231DD">
          <w:rPr>
            <w:rFonts w:ascii="仿宋_GB2312" w:eastAsia="仿宋_GB2312" w:hint="eastAsia"/>
            <w:b/>
            <w:kern w:val="0"/>
            <w:sz w:val="24"/>
          </w:rPr>
          <w:t>2014年8月20日</w:t>
        </w:r>
        <w:r>
          <w:rPr>
            <w:rFonts w:ascii="仿宋_GB2312" w:eastAsia="仿宋_GB2312" w:hint="eastAsia"/>
            <w:color w:val="000000"/>
            <w:kern w:val="0"/>
            <w:sz w:val="24"/>
          </w:rPr>
          <w:t>前</w:t>
        </w:r>
      </w:smartTag>
      <w:r>
        <w:rPr>
          <w:rFonts w:ascii="仿宋_GB2312" w:eastAsia="仿宋_GB2312" w:hint="eastAsia"/>
          <w:color w:val="000000"/>
          <w:kern w:val="0"/>
          <w:sz w:val="24"/>
        </w:rPr>
        <w:t>提交设计作品时，还需发送最终完整的报名表到两处竞赛指定电子邮箱。所有信息以最终提交报名表为准。第一参赛者是竞赛组委会的唯一通讯联系人。</w:t>
      </w:r>
    </w:p>
    <w:p w:rsidR="0014398B" w:rsidRPr="00277F21" w:rsidRDefault="0014398B"/>
    <w:sectPr w:rsidR="0014398B" w:rsidRPr="00277F21" w:rsidSect="00782D6C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F21"/>
    <w:rsid w:val="0014398B"/>
    <w:rsid w:val="0027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2014-06-13T01:59:00Z</dcterms:created>
  <dcterms:modified xsi:type="dcterms:W3CDTF">2014-06-13T02:00:00Z</dcterms:modified>
</cp:coreProperties>
</file>